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9E91" w14:textId="77777777" w:rsidR="0039536B" w:rsidRPr="00721147" w:rsidRDefault="0039536B" w:rsidP="0039536B">
      <w:pPr>
        <w:rPr>
          <w:b/>
          <w:sz w:val="28"/>
        </w:rPr>
      </w:pPr>
      <w:r>
        <w:rPr>
          <w:b/>
          <w:sz w:val="28"/>
        </w:rPr>
        <w:t>AVG-</w:t>
      </w:r>
      <w:r w:rsidRPr="00721147">
        <w:rPr>
          <w:b/>
          <w:sz w:val="28"/>
        </w:rPr>
        <w:t>statement</w:t>
      </w:r>
    </w:p>
    <w:p w14:paraId="7E85006E" w14:textId="77777777" w:rsidR="0039536B" w:rsidRPr="00721147" w:rsidRDefault="0039536B" w:rsidP="0039536B">
      <w:pPr>
        <w:rPr>
          <w:b/>
        </w:rPr>
      </w:pPr>
      <w:r w:rsidRPr="00721147">
        <w:rPr>
          <w:b/>
        </w:rPr>
        <w:t xml:space="preserve">Waarom dit </w:t>
      </w:r>
      <w:r>
        <w:rPr>
          <w:b/>
        </w:rPr>
        <w:t>AVG-</w:t>
      </w:r>
      <w:r w:rsidRPr="00721147">
        <w:rPr>
          <w:b/>
        </w:rPr>
        <w:t>statement?</w:t>
      </w:r>
    </w:p>
    <w:p w14:paraId="4F6E8168" w14:textId="77777777" w:rsidR="0039536B" w:rsidRDefault="0039536B" w:rsidP="0039536B">
      <w:r>
        <w:t>Dank voor jouw interesse in Tech-Novo en onze dienstverlening. Ten behoeve van deze dienstverlening verwerken wij jouw persoonsgegevens. Wij hechten veel belang aan jouw privacy en we zullen dan ook vertrouwelijk en zorgvuldig met deze persoonsgegevens omgaan. In dit AVG-statement informeren we je hierover.</w:t>
      </w:r>
    </w:p>
    <w:p w14:paraId="5D675FF3" w14:textId="77777777" w:rsidR="0039536B" w:rsidRPr="00721147" w:rsidRDefault="0039536B" w:rsidP="0039536B">
      <w:pPr>
        <w:rPr>
          <w:b/>
        </w:rPr>
      </w:pPr>
    </w:p>
    <w:p w14:paraId="61D8E011" w14:textId="77777777" w:rsidR="0039536B" w:rsidRPr="00721147" w:rsidRDefault="0039536B" w:rsidP="0039536B">
      <w:pPr>
        <w:rPr>
          <w:b/>
        </w:rPr>
      </w:pPr>
      <w:r w:rsidRPr="00721147">
        <w:rPr>
          <w:b/>
        </w:rPr>
        <w:t>Wie zijn wij?</w:t>
      </w:r>
    </w:p>
    <w:p w14:paraId="5818D081" w14:textId="77777777" w:rsidR="0039536B" w:rsidRDefault="0039536B" w:rsidP="0039536B">
      <w:r>
        <w:t xml:space="preserve">Tech-Novo is een werving- en selectiebureau dat technische professionals bemiddelt naar een baan in de disciplines Installatietechniek, Elektrotechniek, Bouw, Infra en Civiele Techniek. Tech-Novo is verantwoordelijk voor de verwerking van jouw gegevens in de zin van de Algemene Verordening Gegevensbescherming (AGV). Tech-Novo is ingeschreven bij de Kamer van Koophandel onder nummer </w:t>
      </w:r>
      <w:r w:rsidRPr="00E57CC0">
        <w:t>75767589</w:t>
      </w:r>
      <w:r>
        <w:t xml:space="preserve"> en is gevestigd in Delft. </w:t>
      </w:r>
    </w:p>
    <w:p w14:paraId="4B03C705" w14:textId="77777777" w:rsidR="0039536B" w:rsidRDefault="0039536B" w:rsidP="0039536B"/>
    <w:p w14:paraId="6AF6E2B4" w14:textId="77777777" w:rsidR="0039536B" w:rsidRPr="00721147" w:rsidRDefault="0039536B" w:rsidP="0039536B">
      <w:pPr>
        <w:rPr>
          <w:b/>
        </w:rPr>
      </w:pPr>
      <w:r w:rsidRPr="00721147">
        <w:rPr>
          <w:b/>
        </w:rPr>
        <w:t>Van wie verwerken we persoonsgegevens?</w:t>
      </w:r>
    </w:p>
    <w:p w14:paraId="1C641611" w14:textId="77777777" w:rsidR="0039536B" w:rsidRDefault="0039536B" w:rsidP="0039536B">
      <w:r>
        <w:t xml:space="preserve">Wij verwerken persoonsgegevens van </w:t>
      </w:r>
      <w:r w:rsidRPr="007B2950">
        <w:t>sollicitanten, (potentiële) kandidaten, zzp</w:t>
      </w:r>
      <w:r>
        <w:t>’</w:t>
      </w:r>
      <w:r w:rsidRPr="007B2950">
        <w:t xml:space="preserve">ers, </w:t>
      </w:r>
      <w:r>
        <w:t>uitzend- en detacheringskrachten</w:t>
      </w:r>
      <w:r w:rsidRPr="007B2950">
        <w:t>, medewerkers van leveranciers, deelnemers van klanten of andere personen</w:t>
      </w:r>
      <w:r>
        <w:t xml:space="preserve">werkzoekenden. Daarnaast verwerken we persoonsgegevens van onze (potentiële) klanten. Tenslotte verwerken we persoonsgegevens van derden in het kader van onze bedrijfsvoering.  </w:t>
      </w:r>
    </w:p>
    <w:p w14:paraId="46AF5B9F" w14:textId="77777777" w:rsidR="0039536B" w:rsidRDefault="0039536B" w:rsidP="0039536B"/>
    <w:p w14:paraId="505ACD9C" w14:textId="77777777" w:rsidR="0039536B" w:rsidRPr="009A41AC" w:rsidRDefault="0039536B" w:rsidP="0039536B">
      <w:pPr>
        <w:rPr>
          <w:b/>
        </w:rPr>
      </w:pPr>
      <w:r w:rsidRPr="009A41AC">
        <w:rPr>
          <w:b/>
        </w:rPr>
        <w:t>Op welke gronden mogen wij persoonsgegevens verzamelen?</w:t>
      </w:r>
    </w:p>
    <w:p w14:paraId="468EB443" w14:textId="77777777" w:rsidR="0039536B" w:rsidRDefault="0039536B" w:rsidP="0039536B">
      <w:r>
        <w:t>Wij verwerken persoonsgegevens:</w:t>
      </w:r>
    </w:p>
    <w:p w14:paraId="6BA638F7" w14:textId="77777777" w:rsidR="0039536B" w:rsidRDefault="0039536B" w:rsidP="0039536B">
      <w:r>
        <w:t xml:space="preserve">a) Om de overeengekomen overeenkomsten en/of gebruikersvoorwaarden goed uit te kunnen voeren. </w:t>
      </w:r>
    </w:p>
    <w:p w14:paraId="62E458A2" w14:textId="77777777" w:rsidR="0039536B" w:rsidRDefault="0039536B" w:rsidP="0039536B">
      <w:r>
        <w:t>b) Om te voldoen aan wettelijke verplichtingen. Denk bijvoorbeeld aan het betalen van belastingen of het uitvoeren van verzuimwetgeving in het kader van een dienstverband.</w:t>
      </w:r>
    </w:p>
    <w:p w14:paraId="6D293742" w14:textId="77777777" w:rsidR="0039536B" w:rsidRDefault="0039536B" w:rsidP="0039536B">
      <w:r>
        <w:t xml:space="preserve">c) Omdat je (indien van toepassing) daar toestemming voor hebt gegeven. Gegeven toestemming kan te allen tijde worden ingetrokken. </w:t>
      </w:r>
    </w:p>
    <w:p w14:paraId="6139DB35" w14:textId="77777777" w:rsidR="0039536B" w:rsidRDefault="0039536B" w:rsidP="0039536B">
      <w:r>
        <w:t>d) Op basis van gerechtvaardigde (</w:t>
      </w:r>
      <w:proofErr w:type="spellStart"/>
      <w:r>
        <w:t>bedrijfs</w:t>
      </w:r>
      <w:proofErr w:type="spellEnd"/>
      <w:r>
        <w:t>)belangen, voor zover wettelijk toelaten. Tegen de verwerking van gegevens kan altijd bewaar worden gemaakt.</w:t>
      </w:r>
    </w:p>
    <w:p w14:paraId="039B6064" w14:textId="77777777" w:rsidR="0039536B" w:rsidRDefault="0039536B" w:rsidP="0039536B"/>
    <w:p w14:paraId="7ACD9186" w14:textId="77777777" w:rsidR="0039536B" w:rsidRDefault="0039536B" w:rsidP="0039536B"/>
    <w:p w14:paraId="3B54C089" w14:textId="77777777" w:rsidR="0039536B" w:rsidRDefault="0039536B" w:rsidP="0039536B"/>
    <w:p w14:paraId="3D6B0F2D" w14:textId="77777777" w:rsidR="0039536B" w:rsidRDefault="0039536B" w:rsidP="0039536B"/>
    <w:p w14:paraId="4F320F28" w14:textId="77777777" w:rsidR="0039536B" w:rsidRDefault="0039536B" w:rsidP="0039536B"/>
    <w:p w14:paraId="4E7C5B41" w14:textId="77777777" w:rsidR="0039536B" w:rsidRDefault="0039536B" w:rsidP="0039536B"/>
    <w:p w14:paraId="13C5B1C5" w14:textId="77777777" w:rsidR="0039536B" w:rsidRPr="009A41AC" w:rsidRDefault="0039536B" w:rsidP="0039536B">
      <w:pPr>
        <w:rPr>
          <w:b/>
        </w:rPr>
      </w:pPr>
      <w:r w:rsidRPr="009A41AC">
        <w:rPr>
          <w:b/>
        </w:rPr>
        <w:t>Wanneer verzamelen wij persoonsgegevens?</w:t>
      </w:r>
    </w:p>
    <w:p w14:paraId="22418E49" w14:textId="77777777" w:rsidR="0039536B" w:rsidRDefault="0039536B" w:rsidP="0039536B">
      <w:r>
        <w:t xml:space="preserve">Persoonsgegevens kunnen op meerdere manieren met Tech-Novo worden gedeeld: </w:t>
      </w:r>
    </w:p>
    <w:p w14:paraId="47FC5771" w14:textId="77777777" w:rsidR="0039536B" w:rsidRDefault="0039536B" w:rsidP="0039536B">
      <w:pPr>
        <w:pStyle w:val="Lijstalinea"/>
        <w:numPr>
          <w:ilvl w:val="1"/>
          <w:numId w:val="1"/>
        </w:numPr>
      </w:pPr>
      <w:r>
        <w:t>Bezoeken van de website (c</w:t>
      </w:r>
      <w:r w:rsidRPr="00526FD4">
        <w:t>ookies</w:t>
      </w:r>
      <w:r>
        <w:t xml:space="preserve"> worden opgeslagen</w:t>
      </w:r>
      <w:r w:rsidRPr="00526FD4">
        <w:t xml:space="preserve"> </w:t>
      </w:r>
      <w:r>
        <w:t>op</w:t>
      </w:r>
      <w:r w:rsidRPr="00526FD4">
        <w:t xml:space="preserve"> computer of mobiele apparaat</w:t>
      </w:r>
      <w:r>
        <w:t>)</w:t>
      </w:r>
      <w:r w:rsidRPr="00526FD4">
        <w:t xml:space="preserve"> </w:t>
      </w:r>
    </w:p>
    <w:p w14:paraId="36B36A7C" w14:textId="77777777" w:rsidR="0039536B" w:rsidRDefault="0039536B" w:rsidP="0039536B">
      <w:pPr>
        <w:pStyle w:val="Lijstalinea"/>
        <w:numPr>
          <w:ilvl w:val="1"/>
          <w:numId w:val="1"/>
        </w:numPr>
      </w:pPr>
      <w:r>
        <w:t>Sollicitatie via de website</w:t>
      </w:r>
    </w:p>
    <w:p w14:paraId="1C08E81F" w14:textId="77777777" w:rsidR="0039536B" w:rsidRDefault="0039536B" w:rsidP="0039536B">
      <w:pPr>
        <w:pStyle w:val="Lijstalinea"/>
        <w:numPr>
          <w:ilvl w:val="1"/>
          <w:numId w:val="1"/>
        </w:numPr>
      </w:pPr>
      <w:r>
        <w:t>Communicatie met Tech-Novo over een dienst die wij aanbieden</w:t>
      </w:r>
    </w:p>
    <w:p w14:paraId="1CBDB545" w14:textId="77777777" w:rsidR="0039536B" w:rsidRDefault="0039536B" w:rsidP="0039536B">
      <w:pPr>
        <w:pStyle w:val="Lijstalinea"/>
        <w:numPr>
          <w:ilvl w:val="1"/>
          <w:numId w:val="1"/>
        </w:numPr>
      </w:pPr>
      <w:r>
        <w:t>Per email, telefonisch of schriftelijk contact met een medewerker van Tech-Novo</w:t>
      </w:r>
    </w:p>
    <w:p w14:paraId="34DFE0E6" w14:textId="77777777" w:rsidR="0039536B" w:rsidRDefault="0039536B" w:rsidP="0039536B">
      <w:pPr>
        <w:pStyle w:val="Lijstalinea"/>
        <w:numPr>
          <w:ilvl w:val="1"/>
          <w:numId w:val="1"/>
        </w:numPr>
      </w:pPr>
      <w:r w:rsidRPr="00526FD4">
        <w:t xml:space="preserve">Deelnemen aan een </w:t>
      </w:r>
      <w:r>
        <w:t>activiteit op sociale media</w:t>
      </w:r>
      <w:r w:rsidRPr="00526FD4">
        <w:t xml:space="preserve">(door bijvoorbeeld op 'Vind ik leuk' of 'Delen' te klikken) of </w:t>
      </w:r>
      <w:r>
        <w:t xml:space="preserve">via aanmelding van een </w:t>
      </w:r>
      <w:proofErr w:type="spellStart"/>
      <w:r>
        <w:t>social</w:t>
      </w:r>
      <w:proofErr w:type="spellEnd"/>
      <w:r>
        <w:t xml:space="preserve"> media account. </w:t>
      </w:r>
    </w:p>
    <w:p w14:paraId="0BC3A050" w14:textId="77777777" w:rsidR="0039536B" w:rsidRDefault="0039536B" w:rsidP="0039536B">
      <w:pPr>
        <w:pStyle w:val="Lijstalinea"/>
        <w:numPr>
          <w:ilvl w:val="1"/>
          <w:numId w:val="1"/>
        </w:numPr>
      </w:pPr>
      <w:r>
        <w:t>Vacatures delen met Tech-Novo</w:t>
      </w:r>
    </w:p>
    <w:p w14:paraId="6AE9DED9" w14:textId="77777777" w:rsidR="0039536B" w:rsidRPr="009A41AC" w:rsidRDefault="0039536B" w:rsidP="0039536B">
      <w:pPr>
        <w:rPr>
          <w:b/>
        </w:rPr>
      </w:pPr>
      <w:r w:rsidRPr="009A41AC">
        <w:rPr>
          <w:b/>
        </w:rPr>
        <w:t>Welke gegevens verzamelen wij?</w:t>
      </w:r>
    </w:p>
    <w:p w14:paraId="2917171B" w14:textId="77777777" w:rsidR="0039536B" w:rsidRDefault="0039536B" w:rsidP="0039536B">
      <w:r>
        <w:t>Afhankelijk van de manier waarop het contact met Tech-Novo plaatsvindt, verzamelen we onder andere de volgende gegevens:</w:t>
      </w:r>
    </w:p>
    <w:p w14:paraId="75DE2C6A" w14:textId="77777777" w:rsidR="0039536B" w:rsidRDefault="0039536B" w:rsidP="0039536B">
      <w:r>
        <w:t>NAW-gegevens, e-mailadres, telefoon en overige contactgegevens</w:t>
      </w:r>
    </w:p>
    <w:p w14:paraId="675AD4E4" w14:textId="77777777" w:rsidR="0039536B" w:rsidRDefault="0039536B" w:rsidP="0039536B">
      <w:r>
        <w:t>Geboortedatum, geboorteplaats</w:t>
      </w:r>
    </w:p>
    <w:p w14:paraId="22A62EBC" w14:textId="77777777" w:rsidR="0039536B" w:rsidRDefault="0039536B" w:rsidP="0039536B">
      <w:r>
        <w:t>Geslacht (indien relevant)</w:t>
      </w:r>
    </w:p>
    <w:p w14:paraId="5C5B9818" w14:textId="77777777" w:rsidR="0039536B" w:rsidRDefault="0039536B" w:rsidP="0039536B">
      <w:r>
        <w:t>Werkervaring en gevolgde opleidingen en trainingen</w:t>
      </w:r>
    </w:p>
    <w:p w14:paraId="40E6BA98" w14:textId="77777777" w:rsidR="0039536B" w:rsidRDefault="0039536B" w:rsidP="0039536B">
      <w:r>
        <w:t>Eventuele verstrekte referenties of getuigschriften (en evt. kopie rijbewijs)</w:t>
      </w:r>
    </w:p>
    <w:p w14:paraId="6E9125F1" w14:textId="77777777" w:rsidR="0039536B" w:rsidRDefault="0039536B" w:rsidP="0039536B">
      <w:r>
        <w:t>Motivatie en persoonlijke achtergrond</w:t>
      </w:r>
    </w:p>
    <w:p w14:paraId="51698EC1" w14:textId="77777777" w:rsidR="0039536B" w:rsidRDefault="0039536B" w:rsidP="0039536B">
      <w:r>
        <w:t>Burgerlijke staat</w:t>
      </w:r>
    </w:p>
    <w:p w14:paraId="599653DC" w14:textId="77777777" w:rsidR="0039536B" w:rsidRDefault="0039536B" w:rsidP="0039536B">
      <w:r>
        <w:t>Kopie ID Bewijs</w:t>
      </w:r>
    </w:p>
    <w:p w14:paraId="771BFF47" w14:textId="77777777" w:rsidR="0039536B" w:rsidRDefault="0039536B" w:rsidP="0039536B">
      <w:r>
        <w:t>Bankrekeningnummer</w:t>
      </w:r>
    </w:p>
    <w:p w14:paraId="081D3744" w14:textId="77777777" w:rsidR="0039536B" w:rsidRDefault="0039536B" w:rsidP="0039536B">
      <w:r>
        <w:t>Beschikbaarheid</w:t>
      </w:r>
    </w:p>
    <w:p w14:paraId="63DDD18A" w14:textId="77777777" w:rsidR="0039536B" w:rsidRDefault="0039536B" w:rsidP="0039536B">
      <w:r>
        <w:t>Foto of video (op vrijwillige basis)</w:t>
      </w:r>
    </w:p>
    <w:p w14:paraId="4FBC90EB" w14:textId="77777777" w:rsidR="0039536B" w:rsidRDefault="0039536B" w:rsidP="0039536B">
      <w:r>
        <w:t>BSN (met inachtneming van de wettelijke duur)</w:t>
      </w:r>
    </w:p>
    <w:p w14:paraId="101075E5" w14:textId="77777777" w:rsidR="0039536B" w:rsidRDefault="0039536B" w:rsidP="0039536B"/>
    <w:p w14:paraId="62878298" w14:textId="77777777" w:rsidR="0039536B" w:rsidRDefault="0039536B" w:rsidP="0039536B">
      <w:r>
        <w:t>Vanaf het moment dat een gedetacheerde/uitzendkracht voor Tech-Novo gaat werken:</w:t>
      </w:r>
    </w:p>
    <w:p w14:paraId="03A9E819" w14:textId="77777777" w:rsidR="0039536B" w:rsidRDefault="0039536B" w:rsidP="0039536B">
      <w:r>
        <w:t>BSN;</w:t>
      </w:r>
    </w:p>
    <w:p w14:paraId="2839C99F" w14:textId="77777777" w:rsidR="0039536B" w:rsidRDefault="0039536B" w:rsidP="0039536B">
      <w:r>
        <w:t xml:space="preserve">Verklaringen omtrent gedrag (indien van toepassing) </w:t>
      </w:r>
    </w:p>
    <w:p w14:paraId="4BF897A0" w14:textId="77777777" w:rsidR="0039536B" w:rsidRDefault="0039536B" w:rsidP="0039536B">
      <w:r>
        <w:t>Kopie ID-bewijs, werkvergunning</w:t>
      </w:r>
    </w:p>
    <w:p w14:paraId="1ADDBE2D" w14:textId="77777777" w:rsidR="0039536B" w:rsidRDefault="0039536B" w:rsidP="0039536B">
      <w:r>
        <w:t xml:space="preserve">Nationaliteit </w:t>
      </w:r>
    </w:p>
    <w:p w14:paraId="47D59126" w14:textId="77777777" w:rsidR="0039536B" w:rsidRDefault="0039536B" w:rsidP="0039536B">
      <w:r>
        <w:t>Overige gegevens benodigd voor het voeren van een personeels-, salaris- en verzuimregistratie</w:t>
      </w:r>
    </w:p>
    <w:p w14:paraId="672E3F9C" w14:textId="77777777" w:rsidR="0039536B" w:rsidRDefault="0039536B" w:rsidP="0039536B">
      <w:r>
        <w:t>Ondernemingsgegevens (ZZP)</w:t>
      </w:r>
    </w:p>
    <w:p w14:paraId="744B3795" w14:textId="77777777" w:rsidR="0039536B" w:rsidRDefault="0039536B" w:rsidP="0039536B">
      <w:r>
        <w:lastRenderedPageBreak/>
        <w:t>Inloggegevens persoonlijke account</w:t>
      </w:r>
    </w:p>
    <w:p w14:paraId="04A04F43" w14:textId="77777777" w:rsidR="0039536B" w:rsidRDefault="0039536B" w:rsidP="0039536B">
      <w:r>
        <w:t>Van bedrijven verzamelen we o.a. de volgende persoonsgegevens:</w:t>
      </w:r>
    </w:p>
    <w:p w14:paraId="150D61D5" w14:textId="77777777" w:rsidR="0039536B" w:rsidRDefault="0039536B" w:rsidP="0039536B">
      <w:r>
        <w:t xml:space="preserve">Contactgegevens (namen en functies) van medewerkers van onze (potentiële) klanten, leveranciers, referenten en overige bedrijven waarmee we een zakelijke relatie onderhouden. </w:t>
      </w:r>
    </w:p>
    <w:p w14:paraId="3D6EED77" w14:textId="77777777" w:rsidR="0039536B" w:rsidRDefault="0039536B" w:rsidP="0039536B"/>
    <w:p w14:paraId="6398B3D6" w14:textId="77777777" w:rsidR="0039536B" w:rsidRDefault="0039536B" w:rsidP="0039536B">
      <w:r>
        <w:t>Tech-Novo verleent slechts toegang tot deze gegevens aan die personen die deze nodig hebben voor de uitvoering van hun werkzaamheden.</w:t>
      </w:r>
    </w:p>
    <w:p w14:paraId="74380F20" w14:textId="77777777" w:rsidR="0039536B" w:rsidRDefault="0039536B" w:rsidP="0039536B"/>
    <w:p w14:paraId="25A93E88" w14:textId="77777777" w:rsidR="0039536B" w:rsidRPr="009A41AC" w:rsidRDefault="0039536B" w:rsidP="0039536B">
      <w:pPr>
        <w:rPr>
          <w:b/>
        </w:rPr>
      </w:pPr>
      <w:r w:rsidRPr="009A41AC">
        <w:rPr>
          <w:b/>
        </w:rPr>
        <w:t>Met wie delen wij persoonsgegevens?</w:t>
      </w:r>
    </w:p>
    <w:p w14:paraId="68D09D47" w14:textId="77777777" w:rsidR="0039536B" w:rsidRDefault="0039536B" w:rsidP="0039536B">
      <w:pPr>
        <w:pStyle w:val="Lijstalinea"/>
        <w:numPr>
          <w:ilvl w:val="1"/>
          <w:numId w:val="1"/>
        </w:numPr>
      </w:pPr>
      <w:r>
        <w:t>(potentiële) opdrachtgevers waaronder ook uitzendbureaus ter doorlening</w:t>
      </w:r>
    </w:p>
    <w:p w14:paraId="262E9DA3" w14:textId="77777777" w:rsidR="0039536B" w:rsidRDefault="0039536B" w:rsidP="0039536B">
      <w:pPr>
        <w:pStyle w:val="Lijstalinea"/>
        <w:numPr>
          <w:ilvl w:val="1"/>
          <w:numId w:val="1"/>
        </w:numPr>
      </w:pPr>
      <w:r>
        <w:t>relaties &amp; leveranciers (bijvoorbeeld opleidingsinstanties)</w:t>
      </w:r>
    </w:p>
    <w:p w14:paraId="65623ED2" w14:textId="77777777" w:rsidR="0039536B" w:rsidRDefault="0039536B" w:rsidP="0039536B">
      <w:pPr>
        <w:pStyle w:val="Lijstalinea"/>
        <w:numPr>
          <w:ilvl w:val="1"/>
          <w:numId w:val="1"/>
        </w:numPr>
      </w:pPr>
      <w:r>
        <w:t>auditinstanties (bijvoorbeeld SNA, controle-instellingen, SNCU)</w:t>
      </w:r>
    </w:p>
    <w:p w14:paraId="0510D882" w14:textId="77777777" w:rsidR="0039536B" w:rsidRDefault="0039536B" w:rsidP="0039536B">
      <w:pPr>
        <w:pStyle w:val="Lijstalinea"/>
        <w:numPr>
          <w:ilvl w:val="1"/>
          <w:numId w:val="1"/>
        </w:numPr>
      </w:pPr>
      <w:r>
        <w:t>overheidsinstellingen (bijvoorbeeld UWV, belastingdienst, pensioenfonds)</w:t>
      </w:r>
    </w:p>
    <w:p w14:paraId="724E9B03" w14:textId="77777777" w:rsidR="0039536B" w:rsidRDefault="0039536B" w:rsidP="0039536B">
      <w:pPr>
        <w:pStyle w:val="Lijstalinea"/>
        <w:numPr>
          <w:ilvl w:val="1"/>
          <w:numId w:val="1"/>
        </w:numPr>
      </w:pPr>
      <w:r>
        <w:t>Arbo- en re-integratiediensten (waaronder arbodiensten)</w:t>
      </w:r>
    </w:p>
    <w:p w14:paraId="4C9DAD3D" w14:textId="77777777" w:rsidR="0039536B" w:rsidRDefault="0039536B" w:rsidP="0039536B">
      <w:pPr>
        <w:pStyle w:val="Lijstalinea"/>
        <w:numPr>
          <w:ilvl w:val="1"/>
          <w:numId w:val="1"/>
        </w:numPr>
      </w:pPr>
      <w:r>
        <w:t>verzekeraars (waaronder zorgverzekeraars), al of niet via onze financieel adviseur</w:t>
      </w:r>
    </w:p>
    <w:p w14:paraId="580BCD68" w14:textId="77777777" w:rsidR="0039536B" w:rsidRDefault="0039536B" w:rsidP="0039536B">
      <w:pPr>
        <w:pStyle w:val="Lijstalinea"/>
        <w:numPr>
          <w:ilvl w:val="1"/>
          <w:numId w:val="1"/>
        </w:numPr>
      </w:pPr>
      <w:r>
        <w:t>diverse softwareproviders ter ondersteuning van onze uitzenddienstverlening</w:t>
      </w:r>
    </w:p>
    <w:p w14:paraId="57D3FD39" w14:textId="77777777" w:rsidR="0039536B" w:rsidRDefault="0039536B" w:rsidP="0039536B">
      <w:pPr>
        <w:pStyle w:val="Lijstalinea"/>
        <w:numPr>
          <w:ilvl w:val="1"/>
          <w:numId w:val="1"/>
        </w:numPr>
      </w:pPr>
      <w:r>
        <w:t>aan derden op grond van wet- en/of regelgeving of gerechtelijke bevelen</w:t>
      </w:r>
    </w:p>
    <w:p w14:paraId="7AA669DE" w14:textId="77777777" w:rsidR="0039536B" w:rsidRDefault="0039536B" w:rsidP="0039536B"/>
    <w:p w14:paraId="5D3854A5" w14:textId="77777777" w:rsidR="0039536B" w:rsidRPr="00721147" w:rsidRDefault="0039536B" w:rsidP="0039536B">
      <w:pPr>
        <w:rPr>
          <w:b/>
        </w:rPr>
      </w:pPr>
      <w:r w:rsidRPr="00721147">
        <w:rPr>
          <w:b/>
        </w:rPr>
        <w:t>Hoe lang bewaren we jouw gegevens?</w:t>
      </w:r>
    </w:p>
    <w:p w14:paraId="55142677" w14:textId="77777777" w:rsidR="0039536B" w:rsidRDefault="0039536B" w:rsidP="0039536B">
      <w:r>
        <w:t>Wij bewaren jouw gegevens niet langer dan nodig is voor het doel waarvoor we ze verzameld hebben en nemen hierbij eventuele wettelijke bewaartermijnen in acht.</w:t>
      </w:r>
    </w:p>
    <w:p w14:paraId="01148BFC" w14:textId="77777777" w:rsidR="0039536B" w:rsidRDefault="0039536B" w:rsidP="0039536B"/>
    <w:p w14:paraId="0C4AF37B" w14:textId="77777777" w:rsidR="0039536B" w:rsidRDefault="0039536B" w:rsidP="0039536B">
      <w:r>
        <w:t xml:space="preserve">Indien je niet voor ons werkt, bewaren we je (sollicitatie-)gegevens met schriftelijke toestemming voor een periode van 1 jaar. Bij verlenging van deze periode zal Tech-Novo daarvoor schriftelijke toestemming vragen. </w:t>
      </w:r>
    </w:p>
    <w:p w14:paraId="326B5A40" w14:textId="77777777" w:rsidR="0039536B" w:rsidRDefault="0039536B" w:rsidP="0039536B"/>
    <w:p w14:paraId="5B7220CD" w14:textId="77777777" w:rsidR="0039536B" w:rsidRDefault="0039536B" w:rsidP="0039536B">
      <w:r>
        <w:t>Na afronding van je dienstverband verwijderen wij je persoonsgegevens na 2 jaar. Je kopie ID-bewijs en je loonheffingskorting bewaren we vijf jaar. Bepaalde persoonsgegevens, bijvoorbeeld ten behoeve van claims, audits en fiscale verplichtingen blijven langer bewaard. Voor de fiscus is het bijvoorbeeld verplicht om gegevens 7 jaar na afloop van het dienstverband te bewaren.</w:t>
      </w:r>
    </w:p>
    <w:p w14:paraId="44614EF9" w14:textId="77777777" w:rsidR="0039536B" w:rsidRDefault="0039536B" w:rsidP="0039536B"/>
    <w:p w14:paraId="641F773A" w14:textId="77777777" w:rsidR="0039536B" w:rsidRPr="00721147" w:rsidRDefault="0039536B" w:rsidP="0039536B">
      <w:pPr>
        <w:rPr>
          <w:b/>
        </w:rPr>
      </w:pPr>
      <w:r w:rsidRPr="00721147">
        <w:rPr>
          <w:b/>
        </w:rPr>
        <w:t>Welke rechten heb jij?</w:t>
      </w:r>
    </w:p>
    <w:p w14:paraId="262DE4EE" w14:textId="77777777" w:rsidR="0039536B" w:rsidRDefault="0039536B" w:rsidP="0039536B">
      <w:r>
        <w:t>We verwachten van jou dat je jouw gegevens zelf up-to-date houdt. Wijzigingen kun je doorgeven via jouw contactpersoon. Indien je niet wilt dat Tech-Novo jou persoonlijke aanbiedingen of informatie stuurt, kun je dit aan Tech-Novo laten weten via jouw contactpersoon.</w:t>
      </w:r>
    </w:p>
    <w:p w14:paraId="49B457C6" w14:textId="77777777" w:rsidR="0039536B" w:rsidRDefault="0039536B" w:rsidP="0039536B">
      <w:r>
        <w:lastRenderedPageBreak/>
        <w:t>Tech-Novo wijst je graag op je wettelijke rechten, waaronder die van inzage en verwijdering van persoonsgegevens. Om hier gebruik van te maken dient contact opgenomen te worden met Tech-Novo.</w:t>
      </w:r>
    </w:p>
    <w:p w14:paraId="2698348D" w14:textId="77777777" w:rsidR="0039536B" w:rsidRDefault="0039536B" w:rsidP="0039536B"/>
    <w:p w14:paraId="3824D519" w14:textId="77777777" w:rsidR="0039536B" w:rsidRDefault="0039536B" w:rsidP="0039536B"/>
    <w:p w14:paraId="780FEBAE" w14:textId="77777777" w:rsidR="0039536B" w:rsidRPr="00721147" w:rsidRDefault="0039536B" w:rsidP="0039536B">
      <w:pPr>
        <w:rPr>
          <w:b/>
        </w:rPr>
      </w:pPr>
      <w:r w:rsidRPr="00721147">
        <w:rPr>
          <w:b/>
        </w:rPr>
        <w:t>Hoe beveiligen we de verwerking van persoonsgegevens?</w:t>
      </w:r>
    </w:p>
    <w:p w14:paraId="15D17CFB" w14:textId="77777777" w:rsidR="0039536B" w:rsidRDefault="0039536B" w:rsidP="0039536B">
      <w:r>
        <w:t>Tech-Novo doet er alles aan om verstrekte persoonsgegevens te beschermen tegen onrechtmatig gebruik, verlies, of ongeoorloofde toegang te beschermen. Daartoe nemen we verschillende organisatorische en technische maatregelen. Onze medewerkers , die toegang hebben tot uw persoonsgegevens, zijn gehouden aan geheimhouding en hebben slechts toegang tot de gegevens die voor de uitoefening van hun functie vereist zijn. Verder nemen we alle maatregelen die nodig zijn om netwerk en middelen up-to-date en veilig te houden en spreken we met onze leveranciers passende maatregelen af om je data veilig te kunnen verwerken.</w:t>
      </w:r>
    </w:p>
    <w:p w14:paraId="20B46BF2" w14:textId="77777777" w:rsidR="0039536B" w:rsidRDefault="0039536B" w:rsidP="0039536B"/>
    <w:p w14:paraId="449DF6AF" w14:textId="77777777" w:rsidR="0039536B" w:rsidRPr="00721147" w:rsidRDefault="0039536B" w:rsidP="0039536B">
      <w:pPr>
        <w:rPr>
          <w:b/>
        </w:rPr>
      </w:pPr>
      <w:r w:rsidRPr="00721147">
        <w:rPr>
          <w:b/>
        </w:rPr>
        <w:t>Vragen, opmerkingen, klachten?</w:t>
      </w:r>
    </w:p>
    <w:p w14:paraId="7B0D7442" w14:textId="77777777" w:rsidR="0039536B" w:rsidRDefault="0039536B" w:rsidP="0039536B">
      <w:r>
        <w:t>Indien je vragen, opmerkingen of klachten hebt over de wijze waarop Tech-Novo omgaat met jouw persoonsgegevens, dan kun je per post of per e-mail contact met ons opnemen.</w:t>
      </w:r>
    </w:p>
    <w:p w14:paraId="4E31FC44" w14:textId="77777777" w:rsidR="0039536B" w:rsidRDefault="0039536B" w:rsidP="0039536B"/>
    <w:p w14:paraId="6EA792F1" w14:textId="77777777" w:rsidR="0039536B" w:rsidRDefault="0039536B" w:rsidP="0039536B">
      <w:pPr>
        <w:spacing w:after="0"/>
      </w:pPr>
      <w:r w:rsidRPr="00721147">
        <w:rPr>
          <w:b/>
          <w:bCs/>
        </w:rPr>
        <w:t>Tech</w:t>
      </w:r>
      <w:r>
        <w:rPr>
          <w:b/>
          <w:bCs/>
        </w:rPr>
        <w:t>-Novo</w:t>
      </w:r>
      <w:r w:rsidRPr="00721147">
        <w:rPr>
          <w:b/>
          <w:bCs/>
        </w:rPr>
        <w:br/>
      </w:r>
      <w:r>
        <w:t>Seinhuiswachter 20</w:t>
      </w:r>
    </w:p>
    <w:p w14:paraId="2DBD2A61" w14:textId="77777777" w:rsidR="0039536B" w:rsidRDefault="0039536B" w:rsidP="0039536B">
      <w:pPr>
        <w:spacing w:after="0"/>
      </w:pPr>
      <w:r w:rsidRPr="0050452C">
        <w:t>3034 KH Rotterdam</w:t>
      </w:r>
    </w:p>
    <w:p w14:paraId="4D0F8468" w14:textId="77777777" w:rsidR="0039536B" w:rsidRDefault="0039536B" w:rsidP="0039536B"/>
    <w:tbl>
      <w:tblPr>
        <w:tblW w:w="0" w:type="auto"/>
        <w:shd w:val="clear" w:color="auto" w:fill="FFFFFF"/>
        <w:tblCellMar>
          <w:left w:w="0" w:type="dxa"/>
          <w:right w:w="0" w:type="dxa"/>
        </w:tblCellMar>
        <w:tblLook w:val="04A0" w:firstRow="1" w:lastRow="0" w:firstColumn="1" w:lastColumn="0" w:noHBand="0" w:noVBand="1"/>
      </w:tblPr>
      <w:tblGrid>
        <w:gridCol w:w="825"/>
        <w:gridCol w:w="1964"/>
      </w:tblGrid>
      <w:tr w:rsidR="0039536B" w:rsidRPr="00721147" w14:paraId="71F67C95" w14:textId="77777777" w:rsidTr="00C121E5">
        <w:tc>
          <w:tcPr>
            <w:tcW w:w="0" w:type="auto"/>
            <w:tcBorders>
              <w:top w:val="nil"/>
              <w:left w:val="nil"/>
              <w:bottom w:val="nil"/>
              <w:right w:val="nil"/>
            </w:tcBorders>
            <w:shd w:val="clear" w:color="auto" w:fill="FFFFFF"/>
            <w:vAlign w:val="bottom"/>
            <w:hideMark/>
          </w:tcPr>
          <w:p w14:paraId="67577A52" w14:textId="77777777" w:rsidR="0039536B" w:rsidRPr="00721147" w:rsidRDefault="0039536B" w:rsidP="00C121E5">
            <w:r w:rsidRPr="00721147">
              <w:t>Tel:</w:t>
            </w:r>
          </w:p>
        </w:tc>
        <w:tc>
          <w:tcPr>
            <w:tcW w:w="0" w:type="auto"/>
            <w:tcBorders>
              <w:top w:val="nil"/>
              <w:left w:val="nil"/>
              <w:bottom w:val="nil"/>
              <w:right w:val="nil"/>
            </w:tcBorders>
            <w:shd w:val="clear" w:color="auto" w:fill="FFFFFF"/>
            <w:vAlign w:val="bottom"/>
            <w:hideMark/>
          </w:tcPr>
          <w:p w14:paraId="21FC9540" w14:textId="77777777" w:rsidR="0039536B" w:rsidRPr="00721147" w:rsidRDefault="0039536B" w:rsidP="00C121E5">
            <w:r>
              <w:t>06 80 02 88 88</w:t>
            </w:r>
          </w:p>
        </w:tc>
      </w:tr>
      <w:tr w:rsidR="0039536B" w:rsidRPr="00721147" w14:paraId="7C8A03B9" w14:textId="77777777" w:rsidTr="00C121E5">
        <w:tc>
          <w:tcPr>
            <w:tcW w:w="0" w:type="auto"/>
            <w:tcBorders>
              <w:top w:val="nil"/>
              <w:left w:val="nil"/>
              <w:bottom w:val="nil"/>
              <w:right w:val="nil"/>
            </w:tcBorders>
            <w:shd w:val="clear" w:color="auto" w:fill="FFFFFF"/>
            <w:tcMar>
              <w:top w:w="0" w:type="dxa"/>
              <w:left w:w="0" w:type="dxa"/>
              <w:bottom w:w="0" w:type="dxa"/>
              <w:right w:w="150" w:type="dxa"/>
            </w:tcMar>
            <w:vAlign w:val="bottom"/>
            <w:hideMark/>
          </w:tcPr>
          <w:p w14:paraId="18165326" w14:textId="77777777" w:rsidR="0039536B" w:rsidRPr="00721147" w:rsidRDefault="0039536B" w:rsidP="00C121E5">
            <w:r w:rsidRPr="00721147">
              <w:t>E-mail:</w:t>
            </w:r>
          </w:p>
        </w:tc>
        <w:tc>
          <w:tcPr>
            <w:tcW w:w="0" w:type="auto"/>
            <w:tcBorders>
              <w:top w:val="nil"/>
              <w:left w:val="nil"/>
              <w:bottom w:val="nil"/>
              <w:right w:val="nil"/>
            </w:tcBorders>
            <w:shd w:val="clear" w:color="auto" w:fill="FFFFFF"/>
            <w:vAlign w:val="bottom"/>
            <w:hideMark/>
          </w:tcPr>
          <w:p w14:paraId="2B808563" w14:textId="77777777" w:rsidR="0039536B" w:rsidRPr="00721147" w:rsidRDefault="0039536B" w:rsidP="00C121E5">
            <w:hyperlink r:id="rId5" w:history="1">
              <w:r>
                <w:rPr>
                  <w:rStyle w:val="Hyperlink"/>
                </w:rPr>
                <w:t>faysal@tech-novo.nl</w:t>
              </w:r>
            </w:hyperlink>
            <w:r>
              <w:t xml:space="preserve"> </w:t>
            </w:r>
          </w:p>
        </w:tc>
      </w:tr>
    </w:tbl>
    <w:p w14:paraId="55BDCB77" w14:textId="77777777" w:rsidR="0039536B" w:rsidRDefault="0039536B" w:rsidP="0039536B"/>
    <w:p w14:paraId="0049432B" w14:textId="77777777" w:rsidR="00716FCE" w:rsidRDefault="00716FCE"/>
    <w:sectPr w:rsidR="00716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A105A"/>
    <w:multiLevelType w:val="multilevel"/>
    <w:tmpl w:val="5B8C6B1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71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6B"/>
    <w:rsid w:val="0039536B"/>
    <w:rsid w:val="00501CE0"/>
    <w:rsid w:val="00716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3049"/>
  <w15:chartTrackingRefBased/>
  <w15:docId w15:val="{14BC12E3-29FD-4644-9C00-F137F7FF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536B"/>
    <w:pPr>
      <w:spacing w:line="259" w:lineRule="auto"/>
    </w:pPr>
    <w:rPr>
      <w:kern w:val="0"/>
      <w:sz w:val="22"/>
      <w:szCs w:val="22"/>
      <w14:ligatures w14:val="none"/>
    </w:rPr>
  </w:style>
  <w:style w:type="paragraph" w:styleId="Kop1">
    <w:name w:val="heading 1"/>
    <w:basedOn w:val="Standaard"/>
    <w:next w:val="Standaard"/>
    <w:link w:val="Kop1Char"/>
    <w:uiPriority w:val="9"/>
    <w:qFormat/>
    <w:rsid w:val="00395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5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53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53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53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53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53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53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53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53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53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53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53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53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53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53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53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536B"/>
    <w:rPr>
      <w:rFonts w:eastAsiaTheme="majorEastAsia" w:cstheme="majorBidi"/>
      <w:color w:val="272727" w:themeColor="text1" w:themeTint="D8"/>
    </w:rPr>
  </w:style>
  <w:style w:type="paragraph" w:styleId="Titel">
    <w:name w:val="Title"/>
    <w:basedOn w:val="Standaard"/>
    <w:next w:val="Standaard"/>
    <w:link w:val="TitelChar"/>
    <w:uiPriority w:val="10"/>
    <w:qFormat/>
    <w:rsid w:val="00395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53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53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53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53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536B"/>
    <w:rPr>
      <w:i/>
      <w:iCs/>
      <w:color w:val="404040" w:themeColor="text1" w:themeTint="BF"/>
    </w:rPr>
  </w:style>
  <w:style w:type="paragraph" w:styleId="Lijstalinea">
    <w:name w:val="List Paragraph"/>
    <w:basedOn w:val="Standaard"/>
    <w:uiPriority w:val="34"/>
    <w:qFormat/>
    <w:rsid w:val="0039536B"/>
    <w:pPr>
      <w:ind w:left="720"/>
      <w:contextualSpacing/>
    </w:pPr>
  </w:style>
  <w:style w:type="character" w:styleId="Intensievebenadrukking">
    <w:name w:val="Intense Emphasis"/>
    <w:basedOn w:val="Standaardalinea-lettertype"/>
    <w:uiPriority w:val="21"/>
    <w:qFormat/>
    <w:rsid w:val="0039536B"/>
    <w:rPr>
      <w:i/>
      <w:iCs/>
      <w:color w:val="0F4761" w:themeColor="accent1" w:themeShade="BF"/>
    </w:rPr>
  </w:style>
  <w:style w:type="paragraph" w:styleId="Duidelijkcitaat">
    <w:name w:val="Intense Quote"/>
    <w:basedOn w:val="Standaard"/>
    <w:next w:val="Standaard"/>
    <w:link w:val="DuidelijkcitaatChar"/>
    <w:uiPriority w:val="30"/>
    <w:qFormat/>
    <w:rsid w:val="00395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536B"/>
    <w:rPr>
      <w:i/>
      <w:iCs/>
      <w:color w:val="0F4761" w:themeColor="accent1" w:themeShade="BF"/>
    </w:rPr>
  </w:style>
  <w:style w:type="character" w:styleId="Intensieveverwijzing">
    <w:name w:val="Intense Reference"/>
    <w:basedOn w:val="Standaardalinea-lettertype"/>
    <w:uiPriority w:val="32"/>
    <w:qFormat/>
    <w:rsid w:val="0039536B"/>
    <w:rPr>
      <w:b/>
      <w:bCs/>
      <w:smallCaps/>
      <w:color w:val="0F4761" w:themeColor="accent1" w:themeShade="BF"/>
      <w:spacing w:val="5"/>
    </w:rPr>
  </w:style>
  <w:style w:type="character" w:styleId="Hyperlink">
    <w:name w:val="Hyperlink"/>
    <w:basedOn w:val="Standaardalinea-lettertype"/>
    <w:uiPriority w:val="99"/>
    <w:unhideWhenUsed/>
    <w:rsid w:val="003953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ch-capita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5577</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Faysal Morabit</dc:creator>
  <cp:keywords/>
  <dc:description/>
  <cp:lastModifiedBy>Faysal Morabit</cp:lastModifiedBy>
  <cp:revision>1</cp:revision>
  <dcterms:created xsi:type="dcterms:W3CDTF">2025-04-10T21:41:00Z</dcterms:created>
  <dcterms:modified xsi:type="dcterms:W3CDTF">2025-04-10T21:42:00Z</dcterms:modified>
</cp:coreProperties>
</file>